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4" w:rsidRDefault="00E20A9E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572C4" w:rsidRPr="00B958D6" w:rsidRDefault="00E572C4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7A0CCA" w:rsidRDefault="00D57916" w:rsidP="00D57916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ГБУК Архангельской области «Государственное музейное объединение «Художественная культура Русского Севера» </w:t>
      </w:r>
    </w:p>
    <w:p w:rsidR="00E572C4" w:rsidRPr="00B958D6" w:rsidRDefault="00E572C4" w:rsidP="00D57916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М.В. Миткевич</w:t>
      </w:r>
    </w:p>
    <w:p w:rsidR="007A0CCA" w:rsidRPr="00B958D6" w:rsidRDefault="00F226E8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6470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958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70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647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A0CCA" w:rsidRPr="00B958D6" w:rsidRDefault="007A0CCA" w:rsidP="007A0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0CCA" w:rsidRPr="00B958D6" w:rsidRDefault="007A0CCA" w:rsidP="007A0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ежегодной музейной премии «Муза» для учащихся 7-8 классов города Архангельска </w:t>
      </w:r>
    </w:p>
    <w:p w:rsidR="00D57916" w:rsidRPr="00B958D6" w:rsidRDefault="00D57916" w:rsidP="007A0C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826" w:rsidRPr="00B958D6" w:rsidRDefault="007A0CCA" w:rsidP="00AF582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F5826" w:rsidRPr="00B958D6" w:rsidRDefault="00AF5826" w:rsidP="00AF58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ежегодной городской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премии «Муза»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(далее – премия «Муза»).</w:t>
      </w:r>
    </w:p>
    <w:p w:rsidR="00D5791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 – ГБУК Архангельской области «Государственное музейное объединение «Художественная культура Русского Севера»</w:t>
      </w:r>
      <w:proofErr w:type="gramStart"/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6E8" w:rsidRPr="00F226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26E8" w:rsidRPr="00F226E8" w:rsidRDefault="00F226E8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Соучредители – Министерство культуры Архангельской области, Министерство образования и науки Архангельской области, Департамент образования администрации г. Архангельска.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Музейная премия учреждена как приз, присуждаемый победителю среди учащихся 7-8 классов школ г. Архангельска. 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Приз вручается за достижения в освоении музейного пространства, изучении русского изобразительного искусства и  художественной культуры Русского Севера; способность сформировать, яркий, эмоциональный  методически продуманный рассказ об архитект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урных памятниках и экспозициях м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узейного объединения.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2. Оргкомитет Конкурса</w:t>
      </w:r>
    </w:p>
    <w:p w:rsidR="00877399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6">
        <w:rPr>
          <w:rFonts w:ascii="Times New Roman" w:eastAsia="Times New Roman" w:hAnsi="Times New Roman" w:cs="Times New Roman"/>
          <w:sz w:val="24"/>
          <w:szCs w:val="24"/>
        </w:rPr>
        <w:t>Оргкомитет конкурса возглавляют Зиновьева Валерия Владимировна, Кулешова Ольга Аркадьевна, кураторы премии «Муза»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Pr="00DA17B6" w:rsidRDefault="00DA17B6" w:rsidP="00DA17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DA17B6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Осуществляет отбор заявок премии «Муза»</w:t>
      </w: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2.2. Регистрирует участ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>ников премии «Муза».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Положения о премии «Муза»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Составляют и контролируют выполнение учебно-тематического плана.</w:t>
      </w:r>
    </w:p>
    <w:p w:rsidR="004353BB" w:rsidRPr="00B958D6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. Утверждает профессиональное жюри</w:t>
      </w:r>
      <w:r w:rsidR="00AF5826" w:rsidRPr="00B958D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его работу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ет и проводит в рамках Премии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культурно-просветительские  мероприятия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Проводят консультации участников премии «Муза» перед экзаменационными выступлениями.</w:t>
      </w:r>
    </w:p>
    <w:p w:rsidR="00DA17B6" w:rsidRPr="00B958D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Обеспечивает информационную поддержку премии «Муза».</w:t>
      </w:r>
    </w:p>
    <w:p w:rsidR="007A0CCA" w:rsidRPr="00B958D6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5826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A0CCA" w:rsidRPr="004561BC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премии «Муза»</w:t>
      </w:r>
    </w:p>
    <w:p w:rsidR="00CA4D03" w:rsidRPr="004561BC" w:rsidRDefault="00CA4D03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Разработать и внедрить новые формы взаимодействия «музей-школа»</w:t>
      </w:r>
    </w:p>
    <w:p w:rsidR="00CA4D03" w:rsidRPr="004561BC" w:rsidRDefault="00CA4D03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Побудить  интерес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проекта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к музейному пространству и истории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отечественного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</w:t>
      </w:r>
    </w:p>
    <w:p w:rsidR="00AF5826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. Познакомить учащихся с </w:t>
      </w:r>
      <w:r w:rsidR="00DC635C" w:rsidRPr="004561BC">
        <w:rPr>
          <w:rFonts w:ascii="Times New Roman" w:eastAsia="Times New Roman" w:hAnsi="Times New Roman" w:cs="Times New Roman"/>
          <w:sz w:val="24"/>
          <w:szCs w:val="24"/>
        </w:rPr>
        <w:t xml:space="preserve">коллекциями и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экспозициями Музейного объединения «Художественная культура Русского Севера»</w:t>
      </w:r>
    </w:p>
    <w:p w:rsidR="004561BC" w:rsidRPr="004561BC" w:rsidRDefault="004561BC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3.4. Развить художественное восприятие произведений искусства.</w:t>
      </w:r>
    </w:p>
    <w:p w:rsidR="00307373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 Обогатить речь, развить активный словарь за счет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постоянной практики в качестве музейного экскурсовода.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. Выявить наиболее талантливых и способных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7A0CCA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6C96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орядок проведения премии </w:t>
      </w:r>
    </w:p>
    <w:p w:rsidR="000735E7" w:rsidRPr="00B958D6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051A2B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учащиеся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7-8 классов,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представителю от школы.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участника, который соответствует требованиям конкурса и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премии «М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Заявки на участие принимаются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2017 года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окончания приёма заявок – </w:t>
      </w:r>
      <w:r w:rsidR="004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2017 года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становятся первые 15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заявивших</w:t>
      </w:r>
      <w:r w:rsidR="00D47E6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участие в премии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«Муза». 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Торжественное открытие премии «Муза»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октября 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Усадебном доме Е.К.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Плотниковой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ул. Поморская,1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F72906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</w:t>
      </w:r>
      <w:r w:rsidR="00723A9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октября 2017 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по 1</w:t>
      </w:r>
      <w:r w:rsidR="00B26B3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</w:t>
      </w:r>
      <w:r w:rsidR="00B26B3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у</w:t>
      </w:r>
      <w:r w:rsidR="00F72906" w:rsidRPr="00B958D6">
        <w:rPr>
          <w:rFonts w:ascii="Times New Roman" w:hAnsi="Times New Roman" w:cs="Times New Roman"/>
          <w:sz w:val="24"/>
          <w:szCs w:val="24"/>
        </w:rPr>
        <w:t>частники прослушивают курс лекций по</w:t>
      </w:r>
      <w:r w:rsidR="00DB1E46">
        <w:rPr>
          <w:rFonts w:ascii="Times New Roman" w:hAnsi="Times New Roman" w:cs="Times New Roman"/>
          <w:sz w:val="24"/>
          <w:szCs w:val="24"/>
        </w:rPr>
        <w:t xml:space="preserve"> коллекциям и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 постоянным экс</w:t>
      </w:r>
      <w:r w:rsidR="00723A92">
        <w:rPr>
          <w:rFonts w:ascii="Times New Roman" w:hAnsi="Times New Roman" w:cs="Times New Roman"/>
          <w:sz w:val="24"/>
          <w:szCs w:val="24"/>
        </w:rPr>
        <w:t xml:space="preserve">позициям Музейного объединения: </w:t>
      </w:r>
      <w:proofErr w:type="gramStart"/>
      <w:r w:rsidR="00F72906" w:rsidRPr="00B958D6">
        <w:rPr>
          <w:rFonts w:ascii="Times New Roman" w:hAnsi="Times New Roman" w:cs="Times New Roman"/>
          <w:sz w:val="24"/>
          <w:szCs w:val="24"/>
        </w:rPr>
        <w:t>Музей изобразительных искусств</w:t>
      </w:r>
      <w:r w:rsidR="00723A92">
        <w:rPr>
          <w:rFonts w:ascii="Times New Roman" w:hAnsi="Times New Roman" w:cs="Times New Roman"/>
          <w:sz w:val="24"/>
          <w:szCs w:val="24"/>
        </w:rPr>
        <w:t xml:space="preserve"> (пл. Ленина,2), Старинный особняк (</w:t>
      </w:r>
      <w:r w:rsidR="00F72906" w:rsidRPr="00B958D6">
        <w:rPr>
          <w:rFonts w:ascii="Times New Roman" w:hAnsi="Times New Roman" w:cs="Times New Roman"/>
          <w:sz w:val="24"/>
          <w:szCs w:val="24"/>
        </w:rPr>
        <w:t>Набережн</w:t>
      </w:r>
      <w:r w:rsidR="00723A92">
        <w:rPr>
          <w:rFonts w:ascii="Times New Roman" w:hAnsi="Times New Roman" w:cs="Times New Roman"/>
          <w:sz w:val="24"/>
          <w:szCs w:val="24"/>
        </w:rPr>
        <w:t>ая,79)</w:t>
      </w:r>
      <w:r w:rsidR="00F72906" w:rsidRPr="00B958D6">
        <w:rPr>
          <w:rFonts w:ascii="Times New Roman" w:hAnsi="Times New Roman" w:cs="Times New Roman"/>
          <w:sz w:val="24"/>
          <w:szCs w:val="24"/>
        </w:rPr>
        <w:t>, Усадебный дом Е.К. Плотниковой</w:t>
      </w:r>
      <w:r w:rsidR="00723A92">
        <w:rPr>
          <w:rFonts w:ascii="Times New Roman" w:hAnsi="Times New Roman" w:cs="Times New Roman"/>
          <w:sz w:val="24"/>
          <w:szCs w:val="24"/>
        </w:rPr>
        <w:t xml:space="preserve"> (ул. Поморская,1)</w:t>
      </w:r>
      <w:r w:rsidR="00F72906" w:rsidRPr="00B958D6">
        <w:rPr>
          <w:rFonts w:ascii="Times New Roman" w:hAnsi="Times New Roman" w:cs="Times New Roman"/>
          <w:sz w:val="24"/>
          <w:szCs w:val="24"/>
        </w:rPr>
        <w:t>, Музей художественного осв</w:t>
      </w:r>
      <w:r w:rsidR="00723A92">
        <w:rPr>
          <w:rFonts w:ascii="Times New Roman" w:hAnsi="Times New Roman" w:cs="Times New Roman"/>
          <w:sz w:val="24"/>
          <w:szCs w:val="24"/>
        </w:rPr>
        <w:t>оения Арктики им. А.А. Борисова (ул. Поморская,3)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занятий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11октября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B6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3B62" w:rsidRPr="00B958D6">
        <w:rPr>
          <w:rFonts w:ascii="Times New Roman" w:hAnsi="Times New Roman" w:cs="Times New Roman"/>
          <w:sz w:val="24"/>
          <w:szCs w:val="24"/>
        </w:rPr>
        <w:t xml:space="preserve"> </w:t>
      </w:r>
      <w:r w:rsidR="00F72906" w:rsidRPr="00B958D6">
        <w:rPr>
          <w:rFonts w:ascii="Times New Roman" w:hAnsi="Times New Roman" w:cs="Times New Roman"/>
          <w:sz w:val="24"/>
          <w:szCs w:val="24"/>
        </w:rPr>
        <w:t>года. Периодичность – два раза в неделю (среда, суббота</w:t>
      </w:r>
      <w:r w:rsidR="00E932A4">
        <w:rPr>
          <w:rFonts w:ascii="Times New Roman" w:hAnsi="Times New Roman" w:cs="Times New Roman"/>
          <w:sz w:val="24"/>
          <w:szCs w:val="24"/>
        </w:rPr>
        <w:t xml:space="preserve"> в 15.</w:t>
      </w:r>
      <w:r w:rsidR="00723A92">
        <w:rPr>
          <w:rFonts w:ascii="Times New Roman" w:hAnsi="Times New Roman" w:cs="Times New Roman"/>
          <w:sz w:val="24"/>
          <w:szCs w:val="24"/>
        </w:rPr>
        <w:t>3</w:t>
      </w:r>
      <w:r w:rsidR="00E932A4">
        <w:rPr>
          <w:rFonts w:ascii="Times New Roman" w:hAnsi="Times New Roman" w:cs="Times New Roman"/>
          <w:sz w:val="24"/>
          <w:szCs w:val="24"/>
        </w:rPr>
        <w:t>0</w:t>
      </w:r>
      <w:r w:rsidR="00F72906" w:rsidRPr="00B958D6">
        <w:rPr>
          <w:rFonts w:ascii="Times New Roman" w:hAnsi="Times New Roman" w:cs="Times New Roman"/>
          <w:sz w:val="24"/>
          <w:szCs w:val="24"/>
        </w:rPr>
        <w:t>).</w:t>
      </w:r>
      <w:r w:rsidR="00E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580F32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прослушивания </w:t>
      </w:r>
      <w:r w:rsidR="00A33B6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46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лекционного курса участники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сдают экзаменационную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723A9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экскурсию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комиссией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80F32" w:rsidRPr="00B958D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премии «МУЗА»</w:t>
      </w: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A92" w:rsidRPr="00877399" w:rsidRDefault="00580F32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Результаты экзаменационной экскурсии оценивает жюри премии «М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A37923" w:rsidRPr="0072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77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публикуется на официальном сайте Музейного объединения (www.arhmuseum.ru) и в группе МУЗА (</w:t>
      </w:r>
      <w:proofErr w:type="spellStart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5E7" w:rsidRPr="0076470B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выражаются в 10-бальной системе</w:t>
      </w:r>
      <w:r w:rsidR="00E9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критерии см. Приложение 1</w:t>
      </w:r>
      <w:r w:rsidR="00877399" w:rsidRPr="0076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Победителем становится участник, набравший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итогу всех выступлений в экспозициях Музейного объединения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Награды удостаиваются участники, показавшие второй и третий результат по итогам подсчета баллов.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7923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и  победителей премии «Муза» состоится на торжественной церемонии </w:t>
      </w:r>
      <w:r w:rsidR="00B26B32" w:rsidRPr="00B26B32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A37923" w:rsidRPr="00B26B3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26B32" w:rsidRPr="00B26B3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7923" w:rsidRPr="00B26B32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B26B32" w:rsidRPr="00B26B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0F9B" w:rsidRPr="00B26B32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37923" w:rsidRPr="00B958D6">
        <w:rPr>
          <w:rFonts w:ascii="Times New Roman" w:eastAsia="Times New Roman" w:hAnsi="Times New Roman" w:cs="Times New Roman"/>
          <w:sz w:val="24"/>
          <w:szCs w:val="24"/>
        </w:rPr>
        <w:t xml:space="preserve"> в Усадебном доме Е.К. Плотниковой  по адресу:  ул. Поморская,1</w:t>
      </w:r>
    </w:p>
    <w:p w:rsidR="00877399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жюри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Музейного объединения (www.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arhmuseum.ru)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МУЗА (</w:t>
      </w:r>
      <w:proofErr w:type="spellStart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5BA4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 на церемонии награждения.</w:t>
      </w:r>
    </w:p>
    <w:p w:rsidR="00C05BA4" w:rsidRDefault="00C05BA4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5E" w:rsidRPr="00C05BA4" w:rsidRDefault="00C05BA4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55E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Призы и награды: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Абонемент (на 2 лица)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посещение мероприятий и выставок Музейного объединения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D7055E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Льготные условия посещения  экскурсий, лекций, интерактивных занятий, мастер-классов и выставок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Музейного объединения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класса призёра (при наличии организованных заявок)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Экскурсионный тур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г.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Ярославль.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Абонемент (на 2 лица) на бесплатное посещение мероприятий и выставок Музейного объединения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Льготные условия посещения  экскурсий, лекций, интерактивных занятий, мастер-классов и выставок Музейного объединения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для класса призёра (при наличии организованных заявок).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Получение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статуэтки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«Муза».</w:t>
      </w:r>
    </w:p>
    <w:p w:rsidR="00D7055E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Экскурсионный тур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Санкт-Петербург.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Абонемент (на 2 лица) на бесплатное посещение мероприятий и выставок Музейного объединения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0735E7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Льготные условия посещения  экскурсий, лекций, интерактивных занятий, мастер-классов и выставок Музейного объединения в период с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201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для класса призёра (при наличии организованных заявок).</w:t>
      </w:r>
    </w:p>
    <w:p w:rsidR="00E53431" w:rsidRPr="00B958D6" w:rsidRDefault="00E53431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E7" w:rsidRPr="00877399" w:rsidRDefault="004C5899" w:rsidP="0087739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37923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юри премии 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735E7" w:rsidRDefault="004C5899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жюри:</w:t>
      </w:r>
    </w:p>
    <w:p w:rsidR="00877399" w:rsidRPr="00B958D6" w:rsidRDefault="00877399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Миткевич Мая Владимировна, директор 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Татьяна Владимировна, заведующий отделом «Городская художественная культура»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Кулешова Зоя Дмитриевна, заведующий отделом современного искусства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Чанева</w:t>
      </w:r>
      <w:proofErr w:type="spellEnd"/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заведующий отделом «</w:t>
      </w:r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таринный особняк на Набережной»</w:t>
      </w:r>
      <w:r w:rsidR="0023119F" w:rsidRPr="00B958D6">
        <w:rPr>
          <w:sz w:val="24"/>
          <w:szCs w:val="24"/>
        </w:rPr>
        <w:t xml:space="preserve"> 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Надежда Михайловна, заведующий информационно-образовательного отдела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Эрдман</w:t>
      </w:r>
      <w:proofErr w:type="spellEnd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Сергеевна,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отделом «Русское классическое искусство»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«Художественная культура Русского Севера»;</w:t>
      </w:r>
    </w:p>
    <w:p w:rsidR="0023119F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Мацегора</w:t>
      </w:r>
      <w:proofErr w:type="spellEnd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Вениаминовна, заведующий Музеем художественного освоения Арктики им. А.А. Борисова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«Художественная культура Русского Севера»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7399" w:rsidRPr="00B958D6" w:rsidRDefault="0087739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представители 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Архангельской области,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Архангельской области, 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г. Архангельска.</w:t>
      </w:r>
    </w:p>
    <w:p w:rsidR="0023119F" w:rsidRPr="00B958D6" w:rsidRDefault="004C589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Права и обязанности жюри: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Пр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емии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гарантирует максимальную объективно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при определении победителей;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снять  любого у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 без объяснения причин;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оставляет за собой прав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присуждать главных премий;</w:t>
      </w:r>
    </w:p>
    <w:p w:rsidR="00B958D6" w:rsidRPr="0076470B" w:rsidRDefault="004C5899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утверждается и оформляется протоколом. Решение Жюри является окончател</w:t>
      </w:r>
      <w:r w:rsidR="00C0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пересмотру не подлежит.</w:t>
      </w:r>
      <w:r w:rsidR="00C0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Default="00B26B32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Default="00B26B32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Default="0076470B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76470B" w:rsidRPr="0076470B" w:rsidRDefault="0076470B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7647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выступлений участников</w:t>
      </w:r>
    </w:p>
    <w:p w:rsidR="0076470B" w:rsidRPr="00B933AB" w:rsidRDefault="0076470B" w:rsidP="007647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Музейно-образовательного проекта «Муза»</w:t>
      </w: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723" w:tblpY="-168"/>
        <w:tblW w:w="11080" w:type="dxa"/>
        <w:tblLook w:val="04A0" w:firstRow="1" w:lastRow="0" w:firstColumn="1" w:lastColumn="0" w:noHBand="0" w:noVBand="1"/>
      </w:tblPr>
      <w:tblGrid>
        <w:gridCol w:w="2376"/>
        <w:gridCol w:w="3164"/>
        <w:gridCol w:w="4259"/>
        <w:gridCol w:w="1281"/>
      </w:tblGrid>
      <w:tr w:rsidR="0076470B" w:rsidRPr="00A07EAA" w:rsidTr="0076470B">
        <w:trPr>
          <w:trHeight w:val="131"/>
        </w:trPr>
        <w:tc>
          <w:tcPr>
            <w:tcW w:w="2376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6470B" w:rsidRPr="00A07EAA" w:rsidTr="0076470B">
        <w:trPr>
          <w:trHeight w:val="585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не должно превышать 8 минут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0-2 балла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временного регламента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- 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уложилось в рамки регламента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- информация достоверна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4-2 балла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фактических ошибок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 балл 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структурированном рассказе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– образность речи (богатый словарный запас, использование профессиональных терминов,  литературность речи, отсутствие «слов-паразитов»)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Движения выступающего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 аудитории было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онятно изложение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эмоциональным, запоминающимся.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удачной была манера держать себя перед аудиторией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выступающий поддерживал контакт с аудиторией.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выбрал удачную позу при выступлении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2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жюри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у выступающего имеется своя оригинальная форма общения с аудиторией.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CCA" w:rsidRPr="00B958D6" w:rsidRDefault="007A0CCA" w:rsidP="007A0CCA">
      <w:pPr>
        <w:rPr>
          <w:rFonts w:ascii="Times New Roman" w:hAnsi="Times New Roman" w:cs="Times New Roman"/>
          <w:sz w:val="24"/>
          <w:szCs w:val="24"/>
        </w:rPr>
      </w:pPr>
    </w:p>
    <w:p w:rsidR="007A0CCA" w:rsidRPr="00B958D6" w:rsidRDefault="007A0CCA" w:rsidP="007A0CCA">
      <w:pPr>
        <w:rPr>
          <w:rFonts w:ascii="Times New Roman" w:hAnsi="Times New Roman" w:cs="Times New Roman"/>
          <w:sz w:val="24"/>
          <w:szCs w:val="24"/>
        </w:rPr>
      </w:pPr>
    </w:p>
    <w:sectPr w:rsidR="007A0CCA" w:rsidRPr="00B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1B"/>
    <w:multiLevelType w:val="multilevel"/>
    <w:tmpl w:val="5CF8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DAD6260"/>
    <w:multiLevelType w:val="hybridMultilevel"/>
    <w:tmpl w:val="D826C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1"/>
    <w:rsid w:val="00051A2B"/>
    <w:rsid w:val="000735E7"/>
    <w:rsid w:val="00187000"/>
    <w:rsid w:val="001C6A64"/>
    <w:rsid w:val="001D3E6A"/>
    <w:rsid w:val="0023119F"/>
    <w:rsid w:val="00247A97"/>
    <w:rsid w:val="002E3B13"/>
    <w:rsid w:val="00307373"/>
    <w:rsid w:val="0036204D"/>
    <w:rsid w:val="003919B9"/>
    <w:rsid w:val="004353BB"/>
    <w:rsid w:val="004561BC"/>
    <w:rsid w:val="004C2017"/>
    <w:rsid w:val="004C5899"/>
    <w:rsid w:val="00580F32"/>
    <w:rsid w:val="00657417"/>
    <w:rsid w:val="006862B3"/>
    <w:rsid w:val="006D581F"/>
    <w:rsid w:val="00707BA7"/>
    <w:rsid w:val="00723A92"/>
    <w:rsid w:val="0076470B"/>
    <w:rsid w:val="0077266B"/>
    <w:rsid w:val="007A0CCA"/>
    <w:rsid w:val="00837189"/>
    <w:rsid w:val="00876C96"/>
    <w:rsid w:val="00877399"/>
    <w:rsid w:val="00960725"/>
    <w:rsid w:val="009A53F5"/>
    <w:rsid w:val="00A02460"/>
    <w:rsid w:val="00A33B62"/>
    <w:rsid w:val="00A37923"/>
    <w:rsid w:val="00A61F27"/>
    <w:rsid w:val="00AF5826"/>
    <w:rsid w:val="00B140D1"/>
    <w:rsid w:val="00B15950"/>
    <w:rsid w:val="00B26B32"/>
    <w:rsid w:val="00B933AB"/>
    <w:rsid w:val="00B958D6"/>
    <w:rsid w:val="00BD4125"/>
    <w:rsid w:val="00C05BA4"/>
    <w:rsid w:val="00C614EB"/>
    <w:rsid w:val="00C85A41"/>
    <w:rsid w:val="00C94C63"/>
    <w:rsid w:val="00CA4D03"/>
    <w:rsid w:val="00CE0F9B"/>
    <w:rsid w:val="00D414B0"/>
    <w:rsid w:val="00D47E61"/>
    <w:rsid w:val="00D53CA5"/>
    <w:rsid w:val="00D57916"/>
    <w:rsid w:val="00D7055E"/>
    <w:rsid w:val="00DA17B6"/>
    <w:rsid w:val="00DB1E46"/>
    <w:rsid w:val="00DC635C"/>
    <w:rsid w:val="00E07206"/>
    <w:rsid w:val="00E20A9E"/>
    <w:rsid w:val="00E53431"/>
    <w:rsid w:val="00E572C4"/>
    <w:rsid w:val="00E77489"/>
    <w:rsid w:val="00E932A4"/>
    <w:rsid w:val="00ED32B0"/>
    <w:rsid w:val="00ED4B29"/>
    <w:rsid w:val="00F226E8"/>
    <w:rsid w:val="00F72906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6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2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68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8EC"/>
                                    <w:right w:val="none" w:sz="0" w:space="0" w:color="auto"/>
                                  </w:divBdr>
                                  <w:divsChild>
                                    <w:div w:id="2315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341594079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26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B3A7-D4F3-40B6-AF2F-323108B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2016-11-14T07:55:00Z</cp:lastPrinted>
  <dcterms:created xsi:type="dcterms:W3CDTF">2016-09-15T08:20:00Z</dcterms:created>
  <dcterms:modified xsi:type="dcterms:W3CDTF">2017-09-07T07:59:00Z</dcterms:modified>
</cp:coreProperties>
</file>